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E9" w:rsidRDefault="00CD5EE9" w:rsidP="00385161">
      <w:pPr>
        <w:jc w:val="center"/>
      </w:pPr>
      <w:r>
        <w:rPr>
          <w:noProof/>
        </w:rPr>
        <w:drawing>
          <wp:inline distT="0" distB="0" distL="0" distR="0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E9" w:rsidRDefault="00CD5EE9" w:rsidP="00385161">
      <w:pPr>
        <w:jc w:val="center"/>
      </w:pPr>
    </w:p>
    <w:p w:rsidR="00D27136" w:rsidRDefault="00D27136" w:rsidP="0038516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27136" w:rsidRDefault="00D27136" w:rsidP="00385161">
      <w:pPr>
        <w:jc w:val="center"/>
        <w:outlineLvl w:val="0"/>
        <w:rPr>
          <w:b/>
          <w:sz w:val="28"/>
          <w:szCs w:val="28"/>
        </w:rPr>
      </w:pPr>
    </w:p>
    <w:p w:rsidR="00D27136" w:rsidRPr="00CB2C21" w:rsidRDefault="00D27136" w:rsidP="00385161">
      <w:pPr>
        <w:jc w:val="center"/>
        <w:outlineLvl w:val="0"/>
        <w:rPr>
          <w:b/>
          <w:sz w:val="32"/>
          <w:szCs w:val="32"/>
        </w:rPr>
      </w:pPr>
      <w:r w:rsidRPr="00CB2C21">
        <w:rPr>
          <w:b/>
          <w:sz w:val="32"/>
          <w:szCs w:val="32"/>
        </w:rPr>
        <w:t>Председателя Муниципального Совета</w:t>
      </w:r>
    </w:p>
    <w:p w:rsidR="00D27136" w:rsidRPr="00CB2C21" w:rsidRDefault="00D27136" w:rsidP="00385161">
      <w:pPr>
        <w:jc w:val="center"/>
        <w:outlineLvl w:val="0"/>
        <w:rPr>
          <w:b/>
          <w:sz w:val="32"/>
          <w:szCs w:val="32"/>
        </w:rPr>
      </w:pPr>
      <w:r w:rsidRPr="00CB2C21">
        <w:rPr>
          <w:b/>
          <w:sz w:val="32"/>
          <w:szCs w:val="32"/>
        </w:rPr>
        <w:t>Рыбинского муниципального района</w:t>
      </w:r>
    </w:p>
    <w:p w:rsidR="00D27136" w:rsidRPr="00D22D7C" w:rsidRDefault="00D27136" w:rsidP="00385161">
      <w:pPr>
        <w:jc w:val="center"/>
        <w:outlineLvl w:val="0"/>
        <w:rPr>
          <w:b/>
          <w:sz w:val="28"/>
          <w:szCs w:val="28"/>
        </w:rPr>
      </w:pPr>
    </w:p>
    <w:p w:rsidR="00D27136" w:rsidRPr="00147FC7" w:rsidRDefault="00552E6D" w:rsidP="00385161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от </w:t>
      </w:r>
      <w:r w:rsidR="00147FC7" w:rsidRPr="00147FC7">
        <w:rPr>
          <w:b/>
          <w:sz w:val="26"/>
          <w:szCs w:val="26"/>
          <w:u w:val="single"/>
        </w:rPr>
        <w:t>15.11.2016 года</w:t>
      </w:r>
      <w:r w:rsidR="00D27136" w:rsidRPr="00D22D7C">
        <w:rPr>
          <w:b/>
          <w:sz w:val="26"/>
          <w:szCs w:val="26"/>
        </w:rPr>
        <w:tab/>
      </w:r>
      <w:r w:rsidR="00D27136" w:rsidRPr="00D22D7C">
        <w:rPr>
          <w:b/>
          <w:sz w:val="26"/>
          <w:szCs w:val="26"/>
        </w:rPr>
        <w:tab/>
      </w:r>
      <w:r w:rsidR="00D27136" w:rsidRPr="00D22D7C">
        <w:rPr>
          <w:b/>
          <w:sz w:val="26"/>
          <w:szCs w:val="26"/>
        </w:rPr>
        <w:tab/>
      </w:r>
      <w:r w:rsidR="007D01FD">
        <w:rPr>
          <w:b/>
          <w:sz w:val="26"/>
          <w:szCs w:val="26"/>
        </w:rPr>
        <w:t xml:space="preserve">            </w:t>
      </w:r>
      <w:r w:rsidR="00147FC7">
        <w:rPr>
          <w:b/>
          <w:sz w:val="26"/>
          <w:szCs w:val="26"/>
        </w:rPr>
        <w:t xml:space="preserve">                </w:t>
      </w:r>
      <w:bookmarkStart w:id="0" w:name="_GoBack"/>
      <w:bookmarkEnd w:id="0"/>
      <w:r w:rsidR="00D27136" w:rsidRPr="00D22D7C">
        <w:rPr>
          <w:b/>
          <w:sz w:val="26"/>
          <w:szCs w:val="26"/>
        </w:rPr>
        <w:tab/>
      </w:r>
      <w:r w:rsidR="00D27136" w:rsidRPr="00D22D7C">
        <w:rPr>
          <w:b/>
          <w:sz w:val="26"/>
          <w:szCs w:val="26"/>
        </w:rPr>
        <w:tab/>
      </w:r>
      <w:r w:rsidR="00D27136" w:rsidRPr="00D22D7C">
        <w:rPr>
          <w:b/>
          <w:sz w:val="26"/>
          <w:szCs w:val="26"/>
        </w:rPr>
        <w:tab/>
      </w:r>
      <w:r w:rsidR="0015695A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№ </w:t>
      </w:r>
      <w:r w:rsidR="00147FC7">
        <w:rPr>
          <w:b/>
          <w:sz w:val="26"/>
          <w:szCs w:val="26"/>
          <w:u w:val="single"/>
        </w:rPr>
        <w:t>26</w:t>
      </w:r>
    </w:p>
    <w:p w:rsidR="004E1730" w:rsidRDefault="004E1730" w:rsidP="00CD5EE9">
      <w:pPr>
        <w:jc w:val="both"/>
      </w:pPr>
    </w:p>
    <w:p w:rsidR="00385161" w:rsidRDefault="00385161" w:rsidP="0038516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385161" w:rsidRDefault="00385161" w:rsidP="00385161">
      <w:pPr>
        <w:rPr>
          <w:sz w:val="26"/>
          <w:szCs w:val="26"/>
        </w:rPr>
      </w:pPr>
    </w:p>
    <w:p w:rsidR="00385161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proofErr w:type="gramStart"/>
      <w:r>
        <w:rPr>
          <w:rFonts w:cs="Times New Roman CYR"/>
          <w:color w:val="000000"/>
          <w:sz w:val="26"/>
          <w:szCs w:val="26"/>
          <w:lang w:eastAsia="hi-IN" w:bidi="hi-IN"/>
        </w:rPr>
        <w:t>В соответствии со стать</w:t>
      </w:r>
      <w:r w:rsidR="005A38CC">
        <w:rPr>
          <w:rFonts w:cs="Times New Roman CYR"/>
          <w:color w:val="000000"/>
          <w:sz w:val="26"/>
          <w:szCs w:val="26"/>
          <w:lang w:eastAsia="hi-IN" w:bidi="hi-IN"/>
        </w:rPr>
        <w:t xml:space="preserve">ей 89.1 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5A38CC" w:rsidRPr="005A38CC">
        <w:rPr>
          <w:rFonts w:cs="Times New Roman CYR"/>
          <w:color w:val="000000"/>
          <w:sz w:val="26"/>
          <w:szCs w:val="26"/>
          <w:lang w:eastAsia="hi-IN" w:bidi="hi-IN"/>
        </w:rPr>
        <w:t>Положения о бюджетном устройстве и бюджетном процессе в Рыбинском муниципальном районе</w:t>
      </w:r>
      <w:r>
        <w:rPr>
          <w:rFonts w:cs="Times New Roman CYR"/>
          <w:color w:val="000000"/>
          <w:sz w:val="26"/>
          <w:szCs w:val="26"/>
          <w:lang w:eastAsia="hi-IN" w:bidi="hi-IN"/>
        </w:rPr>
        <w:t>, статьей 28 Федерального закона от 06.10.2003 № 131-ФЗ «Об общих принципах организации местного самоуправления в Российской Федерации», Уставом Рыбинского муниципального района, руководствуясь Положением о порядке организации и проведения публичных слушаний в Рыбинском муниципальном районе, утвержденным решением Муниципального Совета Рыбинского муниципального района от 03.02.2006 № 4,</w:t>
      </w:r>
      <w:proofErr w:type="gramEnd"/>
    </w:p>
    <w:p w:rsidR="00385161" w:rsidRDefault="00385161" w:rsidP="00385161">
      <w:pPr>
        <w:tabs>
          <w:tab w:val="left" w:pos="709"/>
        </w:tabs>
        <w:suppressAutoHyphens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385161" w:rsidRDefault="00385161" w:rsidP="00385161">
      <w:pPr>
        <w:tabs>
          <w:tab w:val="left" w:pos="709"/>
        </w:tabs>
        <w:suppressAutoHyphens/>
        <w:jc w:val="center"/>
        <w:rPr>
          <w:rFonts w:eastAsia="SimSun" w:cs="Mangal"/>
          <w:b/>
          <w:sz w:val="26"/>
          <w:szCs w:val="26"/>
          <w:lang w:eastAsia="hi-IN" w:bidi="hi-IN"/>
        </w:rPr>
      </w:pPr>
      <w:r>
        <w:rPr>
          <w:rFonts w:eastAsia="SimSun" w:cs="Mangal"/>
          <w:b/>
          <w:sz w:val="26"/>
          <w:szCs w:val="26"/>
          <w:lang w:eastAsia="hi-IN" w:bidi="hi-IN"/>
        </w:rPr>
        <w:t>ПОСТАНОВЛЯЮ:</w:t>
      </w:r>
    </w:p>
    <w:p w:rsidR="00385161" w:rsidRDefault="00385161" w:rsidP="00385161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:rsidR="00385161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1. Назначить  по инициативе Председателя Муниципального Совета Рыбинского муниципального района проведение публичных слушаний по проекту  решения Муниципального Совета</w:t>
      </w:r>
      <w:r>
        <w:rPr>
          <w:sz w:val="26"/>
          <w:szCs w:val="26"/>
        </w:rPr>
        <w:t xml:space="preserve"> </w:t>
      </w:r>
      <w:r>
        <w:rPr>
          <w:rFonts w:cs="Times New Roman CYR"/>
          <w:color w:val="000000"/>
          <w:sz w:val="26"/>
          <w:szCs w:val="26"/>
          <w:lang w:eastAsia="hi-IN" w:bidi="hi-IN"/>
        </w:rPr>
        <w:t>Рыбинского муниципального района «О</w:t>
      </w:r>
      <w:r w:rsidR="007D01FD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1216F6">
        <w:rPr>
          <w:rFonts w:cs="Times New Roman CYR"/>
          <w:color w:val="000000"/>
          <w:sz w:val="26"/>
          <w:szCs w:val="26"/>
          <w:lang w:eastAsia="hi-IN" w:bidi="hi-IN"/>
        </w:rPr>
        <w:t>бюджет</w:t>
      </w:r>
      <w:r w:rsidR="007D01FD">
        <w:rPr>
          <w:rFonts w:cs="Times New Roman CYR"/>
          <w:color w:val="000000"/>
          <w:sz w:val="26"/>
          <w:szCs w:val="26"/>
          <w:lang w:eastAsia="hi-IN" w:bidi="hi-IN"/>
        </w:rPr>
        <w:t>е</w:t>
      </w:r>
      <w:r w:rsidR="001216F6">
        <w:rPr>
          <w:rFonts w:cs="Times New Roman CYR"/>
          <w:color w:val="000000"/>
          <w:sz w:val="26"/>
          <w:szCs w:val="26"/>
          <w:lang w:eastAsia="hi-IN" w:bidi="hi-IN"/>
        </w:rPr>
        <w:t xml:space="preserve"> Рыбинского муниципального района </w:t>
      </w:r>
      <w:r w:rsidR="007D01FD">
        <w:rPr>
          <w:rFonts w:cs="Times New Roman CYR"/>
          <w:color w:val="000000"/>
          <w:sz w:val="26"/>
          <w:szCs w:val="26"/>
          <w:lang w:eastAsia="hi-IN" w:bidi="hi-IN"/>
        </w:rPr>
        <w:t xml:space="preserve">на </w:t>
      </w:r>
      <w:r w:rsidR="001216F6">
        <w:rPr>
          <w:rFonts w:cs="Times New Roman CYR"/>
          <w:color w:val="000000"/>
          <w:sz w:val="26"/>
          <w:szCs w:val="26"/>
          <w:lang w:eastAsia="hi-IN" w:bidi="hi-IN"/>
        </w:rPr>
        <w:t>201</w:t>
      </w:r>
      <w:r w:rsidR="007D01FD">
        <w:rPr>
          <w:rFonts w:cs="Times New Roman CYR"/>
          <w:color w:val="000000"/>
          <w:sz w:val="26"/>
          <w:szCs w:val="26"/>
          <w:lang w:eastAsia="hi-IN" w:bidi="hi-IN"/>
        </w:rPr>
        <w:t>7</w:t>
      </w:r>
      <w:r w:rsidR="001216F6">
        <w:rPr>
          <w:rFonts w:cs="Times New Roman CYR"/>
          <w:color w:val="000000"/>
          <w:sz w:val="26"/>
          <w:szCs w:val="26"/>
          <w:lang w:eastAsia="hi-IN" w:bidi="hi-IN"/>
        </w:rPr>
        <w:t xml:space="preserve"> год</w:t>
      </w:r>
      <w:r w:rsidR="007D01FD">
        <w:rPr>
          <w:rFonts w:cs="Times New Roman CYR"/>
          <w:color w:val="000000"/>
          <w:sz w:val="26"/>
          <w:szCs w:val="26"/>
          <w:lang w:eastAsia="hi-IN" w:bidi="hi-IN"/>
        </w:rPr>
        <w:t xml:space="preserve"> и на плановый период 2018 и 2019 годов</w:t>
      </w:r>
      <w:r>
        <w:rPr>
          <w:rFonts w:cs="Times New Roman CYR"/>
          <w:color w:val="000000"/>
          <w:sz w:val="26"/>
          <w:szCs w:val="26"/>
          <w:lang w:eastAsia="hi-IN" w:bidi="hi-IN"/>
        </w:rPr>
        <w:t>».</w:t>
      </w:r>
    </w:p>
    <w:p w:rsidR="00385161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</w:p>
    <w:p w:rsidR="00385161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2. Публичные слушания по проекту решения Муниципального Совета</w:t>
      </w:r>
      <w:r>
        <w:rPr>
          <w:sz w:val="26"/>
          <w:szCs w:val="26"/>
        </w:rPr>
        <w:t xml:space="preserve"> 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 Рыбинского муниципального района </w:t>
      </w:r>
      <w:r w:rsidR="007D01FD" w:rsidRPr="007D01FD">
        <w:rPr>
          <w:rFonts w:cs="Times New Roman CYR"/>
          <w:color w:val="000000"/>
          <w:sz w:val="26"/>
          <w:szCs w:val="26"/>
          <w:lang w:eastAsia="hi-IN" w:bidi="hi-IN"/>
        </w:rPr>
        <w:t>«О бюджете Рыбинского муниципального района на 2017 год и на плановый период 2018 и 2019 годов»</w:t>
      </w:r>
      <w:r w:rsidRPr="00BC6944">
        <w:rPr>
          <w:rFonts w:cs="Times New Roman CYR"/>
          <w:color w:val="000000"/>
          <w:sz w:val="26"/>
          <w:szCs w:val="26"/>
          <w:lang w:eastAsia="hi-IN" w:bidi="hi-IN"/>
        </w:rPr>
        <w:t xml:space="preserve"> провести </w:t>
      </w:r>
      <w:r w:rsidR="00865E97">
        <w:rPr>
          <w:rFonts w:cs="Times New Roman CYR"/>
          <w:color w:val="000000"/>
          <w:sz w:val="26"/>
          <w:szCs w:val="26"/>
          <w:lang w:eastAsia="hi-IN" w:bidi="hi-IN"/>
        </w:rPr>
        <w:t>1 декабря</w:t>
      </w:r>
      <w:r w:rsidRPr="00BC6944">
        <w:rPr>
          <w:rFonts w:cs="Times New Roman CYR"/>
          <w:sz w:val="26"/>
          <w:szCs w:val="26"/>
          <w:lang w:eastAsia="hi-IN" w:bidi="hi-IN"/>
        </w:rPr>
        <w:t xml:space="preserve"> 2016 года в 1</w:t>
      </w:r>
      <w:r w:rsidR="00865E97">
        <w:rPr>
          <w:rFonts w:cs="Times New Roman CYR"/>
          <w:sz w:val="26"/>
          <w:szCs w:val="26"/>
          <w:lang w:eastAsia="hi-IN" w:bidi="hi-IN"/>
        </w:rPr>
        <w:t>3</w:t>
      </w:r>
      <w:r w:rsidRPr="00BC6944">
        <w:rPr>
          <w:rFonts w:cs="Times New Roman CYR"/>
          <w:sz w:val="26"/>
          <w:szCs w:val="26"/>
          <w:lang w:eastAsia="hi-IN" w:bidi="hi-IN"/>
        </w:rPr>
        <w:t>-</w:t>
      </w:r>
      <w:r w:rsidR="00865E97">
        <w:rPr>
          <w:rFonts w:cs="Times New Roman CYR"/>
          <w:sz w:val="26"/>
          <w:szCs w:val="26"/>
          <w:lang w:eastAsia="hi-IN" w:bidi="hi-IN"/>
        </w:rPr>
        <w:t>0</w:t>
      </w:r>
      <w:r w:rsidRPr="00BC6944">
        <w:rPr>
          <w:rFonts w:cs="Times New Roman CYR"/>
          <w:sz w:val="26"/>
          <w:szCs w:val="26"/>
          <w:lang w:eastAsia="hi-IN" w:bidi="hi-IN"/>
        </w:rPr>
        <w:t>0 часов</w:t>
      </w:r>
      <w:r w:rsidRPr="00BC6944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 w:rsidR="001216F6" w:rsidRPr="00BC6944">
        <w:rPr>
          <w:rFonts w:cs="Times New Roman CYR"/>
          <w:color w:val="000000"/>
          <w:sz w:val="26"/>
          <w:szCs w:val="26"/>
          <w:lang w:eastAsia="hi-IN" w:bidi="hi-IN"/>
        </w:rPr>
        <w:t>по</w:t>
      </w:r>
      <w:r w:rsidR="001216F6" w:rsidRPr="001216F6">
        <w:rPr>
          <w:rFonts w:cs="Times New Roman CYR"/>
          <w:color w:val="000000"/>
          <w:sz w:val="26"/>
          <w:szCs w:val="26"/>
          <w:lang w:eastAsia="hi-IN" w:bidi="hi-IN"/>
        </w:rPr>
        <w:t xml:space="preserve"> адресу: г. Рыбинск, ул. Братьев Орловых, д. 1а.</w:t>
      </w:r>
    </w:p>
    <w:p w:rsidR="001216F6" w:rsidRDefault="001216F6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</w:p>
    <w:p w:rsidR="00385161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>3. Предложения и замечания по проекту решения Муниципального Совета</w:t>
      </w:r>
      <w:r>
        <w:rPr>
          <w:sz w:val="26"/>
          <w:szCs w:val="26"/>
        </w:rPr>
        <w:t xml:space="preserve"> 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 Рыбинского муниципального района </w:t>
      </w:r>
      <w:r w:rsidR="00C30F6F" w:rsidRPr="00C30F6F">
        <w:rPr>
          <w:rFonts w:cs="Times New Roman CYR"/>
          <w:color w:val="000000"/>
          <w:sz w:val="26"/>
          <w:szCs w:val="26"/>
          <w:lang w:eastAsia="hi-IN" w:bidi="hi-IN"/>
        </w:rPr>
        <w:t>«О бюджете Рыбинского муниципального района на 2017 год и на плановый период 2018 и 2019 годов»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направлять </w:t>
      </w:r>
      <w:r w:rsidR="001216F6" w:rsidRPr="001216F6">
        <w:rPr>
          <w:rFonts w:cs="Times New Roman CYR"/>
          <w:color w:val="000000"/>
          <w:sz w:val="26"/>
          <w:szCs w:val="26"/>
          <w:lang w:eastAsia="hi-IN" w:bidi="hi-IN"/>
        </w:rPr>
        <w:t xml:space="preserve">в Управление экономики и финансов администрации Рыбинского муниципального  района по адресу: г. </w:t>
      </w:r>
      <w:r w:rsidR="001216F6" w:rsidRPr="00162DE7">
        <w:rPr>
          <w:rFonts w:cs="Times New Roman CYR"/>
          <w:color w:val="000000"/>
          <w:sz w:val="26"/>
          <w:szCs w:val="26"/>
          <w:lang w:eastAsia="hi-IN" w:bidi="hi-IN"/>
        </w:rPr>
        <w:t xml:space="preserve">Рыбинск, ул. Братьев Орловых, д. 1а, </w:t>
      </w:r>
      <w:r w:rsidR="0063415C" w:rsidRPr="00162DE7">
        <w:rPr>
          <w:rFonts w:cs="Times New Roman CYR"/>
          <w:color w:val="000000"/>
          <w:sz w:val="26"/>
          <w:szCs w:val="26"/>
          <w:lang w:eastAsia="hi-IN" w:bidi="hi-IN"/>
        </w:rPr>
        <w:t xml:space="preserve">кабинет </w:t>
      </w:r>
      <w:r w:rsidR="00162DE7" w:rsidRPr="00162DE7">
        <w:rPr>
          <w:rFonts w:cs="Times New Roman CYR"/>
          <w:color w:val="000000"/>
          <w:sz w:val="26"/>
          <w:szCs w:val="26"/>
          <w:lang w:eastAsia="hi-IN" w:bidi="hi-IN"/>
        </w:rPr>
        <w:t>21</w:t>
      </w:r>
      <w:r w:rsidR="00BC6944">
        <w:rPr>
          <w:rFonts w:cs="Times New Roman CYR"/>
          <w:color w:val="000000"/>
          <w:sz w:val="26"/>
          <w:szCs w:val="26"/>
          <w:lang w:eastAsia="hi-IN" w:bidi="hi-IN"/>
        </w:rPr>
        <w:t>2</w:t>
      </w:r>
      <w:r w:rsidR="001216F6" w:rsidRPr="00162DE7">
        <w:rPr>
          <w:rFonts w:cs="Times New Roman CYR"/>
          <w:color w:val="000000"/>
          <w:sz w:val="26"/>
          <w:szCs w:val="26"/>
          <w:lang w:eastAsia="hi-IN" w:bidi="hi-IN"/>
        </w:rPr>
        <w:t>.</w:t>
      </w:r>
    </w:p>
    <w:p w:rsidR="001216F6" w:rsidRDefault="001216F6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</w:p>
    <w:p w:rsidR="00385161" w:rsidRDefault="00385161" w:rsidP="00385161">
      <w:pPr>
        <w:ind w:firstLine="851"/>
        <w:jc w:val="both"/>
        <w:rPr>
          <w:sz w:val="26"/>
          <w:szCs w:val="26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4. </w:t>
      </w:r>
      <w:proofErr w:type="gramStart"/>
      <w:r w:rsidR="001216F6">
        <w:rPr>
          <w:rFonts w:cs="Times New Roman CYR"/>
          <w:color w:val="000000"/>
          <w:sz w:val="26"/>
          <w:szCs w:val="26"/>
          <w:lang w:eastAsia="hi-IN" w:bidi="hi-IN"/>
        </w:rPr>
        <w:t>Ответственным</w:t>
      </w:r>
      <w:proofErr w:type="gramEnd"/>
      <w:r w:rsidR="001216F6">
        <w:rPr>
          <w:rFonts w:cs="Times New Roman CYR"/>
          <w:color w:val="000000"/>
          <w:sz w:val="26"/>
          <w:szCs w:val="26"/>
          <w:lang w:eastAsia="hi-IN" w:bidi="hi-IN"/>
        </w:rPr>
        <w:t xml:space="preserve"> 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за организацию и проведение </w:t>
      </w:r>
      <w:r>
        <w:rPr>
          <w:sz w:val="26"/>
          <w:szCs w:val="26"/>
        </w:rPr>
        <w:t>публичных слушаний</w:t>
      </w:r>
      <w:r w:rsidR="001216F6">
        <w:rPr>
          <w:sz w:val="26"/>
          <w:szCs w:val="26"/>
        </w:rPr>
        <w:t xml:space="preserve"> о</w:t>
      </w:r>
      <w:r w:rsidR="001216F6">
        <w:rPr>
          <w:rFonts w:cs="Times New Roman CYR"/>
          <w:color w:val="000000"/>
          <w:sz w:val="26"/>
          <w:szCs w:val="26"/>
          <w:lang w:eastAsia="hi-IN" w:bidi="hi-IN"/>
        </w:rPr>
        <w:t>пределить</w:t>
      </w:r>
      <w:r w:rsidR="001216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30F6F">
        <w:rPr>
          <w:sz w:val="26"/>
          <w:szCs w:val="26"/>
        </w:rPr>
        <w:t>У</w:t>
      </w:r>
      <w:r w:rsidR="001216F6" w:rsidRPr="001216F6">
        <w:rPr>
          <w:sz w:val="26"/>
          <w:szCs w:val="26"/>
        </w:rPr>
        <w:t>правлени</w:t>
      </w:r>
      <w:r w:rsidR="001216F6">
        <w:rPr>
          <w:sz w:val="26"/>
          <w:szCs w:val="26"/>
        </w:rPr>
        <w:t>е</w:t>
      </w:r>
      <w:r w:rsidR="001216F6" w:rsidRPr="001216F6">
        <w:rPr>
          <w:sz w:val="26"/>
          <w:szCs w:val="26"/>
        </w:rPr>
        <w:t xml:space="preserve"> экономики и финансов администрации Рыбинского муниципального района</w:t>
      </w:r>
      <w:r>
        <w:rPr>
          <w:sz w:val="26"/>
          <w:szCs w:val="26"/>
        </w:rPr>
        <w:t>.</w:t>
      </w:r>
    </w:p>
    <w:p w:rsidR="00385161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</w:p>
    <w:p w:rsidR="00385161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5. Опубликовать настоящее постановление и проект решения Муниципального Совета Рыбинского муниципального района </w:t>
      </w:r>
      <w:r w:rsidR="00C30F6F" w:rsidRPr="00C30F6F">
        <w:rPr>
          <w:rFonts w:cs="Times New Roman CYR"/>
          <w:color w:val="000000"/>
          <w:sz w:val="26"/>
          <w:szCs w:val="26"/>
          <w:lang w:eastAsia="hi-IN" w:bidi="hi-IN"/>
        </w:rPr>
        <w:t xml:space="preserve">«О бюджете </w:t>
      </w:r>
      <w:r w:rsidR="00C30F6F" w:rsidRPr="00C30F6F">
        <w:rPr>
          <w:rFonts w:cs="Times New Roman CYR"/>
          <w:color w:val="000000"/>
          <w:sz w:val="26"/>
          <w:szCs w:val="26"/>
          <w:lang w:eastAsia="hi-IN" w:bidi="hi-IN"/>
        </w:rPr>
        <w:lastRenderedPageBreak/>
        <w:t>Рыбинского муниципального района на 2017 год и на плановый период 2018 и 2019 годов»</w:t>
      </w: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в средствах массовой информации.</w:t>
      </w:r>
    </w:p>
    <w:p w:rsidR="00385161" w:rsidRDefault="00385161" w:rsidP="00385161">
      <w:pPr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</w:p>
    <w:p w:rsidR="00385161" w:rsidRDefault="00385161" w:rsidP="00385161">
      <w:pPr>
        <w:tabs>
          <w:tab w:val="left" w:pos="709"/>
        </w:tabs>
        <w:suppressAutoHyphens/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6. Настоящее постановление </w:t>
      </w:r>
      <w:r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:rsidR="00385161" w:rsidRDefault="00385161" w:rsidP="00385161">
      <w:pPr>
        <w:tabs>
          <w:tab w:val="left" w:pos="709"/>
        </w:tabs>
        <w:suppressAutoHyphens/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</w:p>
    <w:p w:rsidR="00385161" w:rsidRDefault="00385161" w:rsidP="00385161">
      <w:pPr>
        <w:tabs>
          <w:tab w:val="left" w:pos="709"/>
        </w:tabs>
        <w:suppressAutoHyphens/>
        <w:ind w:firstLine="851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7. </w:t>
      </w:r>
      <w:proofErr w:type="gramStart"/>
      <w:r>
        <w:rPr>
          <w:rFonts w:cs="Times New Roman CYR"/>
          <w:color w:val="000000"/>
          <w:sz w:val="26"/>
          <w:szCs w:val="26"/>
          <w:lang w:eastAsia="hi-IN" w:bidi="hi-IN"/>
        </w:rPr>
        <w:t>Контроль за</w:t>
      </w:r>
      <w:proofErr w:type="gramEnd"/>
      <w:r>
        <w:rPr>
          <w:rFonts w:cs="Times New Roman CYR"/>
          <w:color w:val="000000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385161" w:rsidRDefault="00385161" w:rsidP="00385161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385161" w:rsidRDefault="00385161" w:rsidP="00385161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385161" w:rsidRDefault="00385161" w:rsidP="00385161">
      <w:pPr>
        <w:ind w:firstLine="851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385161" w:rsidRDefault="00385161" w:rsidP="00385161">
      <w:pPr>
        <w:jc w:val="both"/>
        <w:rPr>
          <w:rFonts w:eastAsia="SimSun" w:cs="Mangal"/>
          <w:b/>
          <w:sz w:val="26"/>
          <w:szCs w:val="26"/>
          <w:lang w:eastAsia="hi-IN" w:bidi="hi-IN"/>
        </w:rPr>
      </w:pPr>
      <w:r>
        <w:rPr>
          <w:rFonts w:eastAsia="SimSun" w:cs="Mangal"/>
          <w:b/>
          <w:sz w:val="26"/>
          <w:szCs w:val="26"/>
          <w:lang w:eastAsia="hi-IN" w:bidi="hi-IN"/>
        </w:rPr>
        <w:t>Председатель Муниципального Совета</w:t>
      </w:r>
    </w:p>
    <w:p w:rsidR="00385161" w:rsidRDefault="00385161" w:rsidP="00385161">
      <w:pPr>
        <w:jc w:val="both"/>
        <w:rPr>
          <w:rFonts w:eastAsia="SimSun" w:cs="Mangal"/>
          <w:b/>
          <w:sz w:val="26"/>
          <w:szCs w:val="26"/>
          <w:lang w:eastAsia="hi-IN" w:bidi="hi-IN"/>
        </w:rPr>
      </w:pPr>
      <w:r>
        <w:rPr>
          <w:rFonts w:eastAsia="SimSun" w:cs="Mangal"/>
          <w:b/>
          <w:sz w:val="26"/>
          <w:szCs w:val="26"/>
          <w:lang w:eastAsia="hi-IN" w:bidi="hi-IN"/>
        </w:rPr>
        <w:t>Рыбинского муниципального район</w:t>
      </w:r>
      <w:r w:rsidR="00A446F1">
        <w:rPr>
          <w:rFonts w:eastAsia="SimSun" w:cs="Mangal"/>
          <w:b/>
          <w:sz w:val="26"/>
          <w:szCs w:val="26"/>
          <w:lang w:eastAsia="hi-IN" w:bidi="hi-IN"/>
        </w:rPr>
        <w:t>а</w:t>
      </w:r>
      <w:r>
        <w:rPr>
          <w:rFonts w:eastAsia="SimSun" w:cs="Mangal"/>
          <w:b/>
          <w:sz w:val="26"/>
          <w:szCs w:val="26"/>
          <w:lang w:eastAsia="hi-IN" w:bidi="hi-IN"/>
        </w:rPr>
        <w:t xml:space="preserve">                                            А. В. Малышев</w:t>
      </w:r>
    </w:p>
    <w:p w:rsidR="00385161" w:rsidRDefault="00385161" w:rsidP="00385161">
      <w:pPr>
        <w:ind w:firstLine="851"/>
        <w:jc w:val="both"/>
      </w:pPr>
    </w:p>
    <w:p w:rsidR="00CD5EE9" w:rsidRDefault="00CD5EE9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145E4" w:rsidRDefault="003145E4" w:rsidP="00CD5EE9">
      <w:pPr>
        <w:jc w:val="both"/>
      </w:pPr>
    </w:p>
    <w:p w:rsidR="003145E4" w:rsidRDefault="003145E4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p w:rsidR="00385161" w:rsidRDefault="00385161" w:rsidP="00CD5EE9">
      <w:pPr>
        <w:jc w:val="both"/>
      </w:pPr>
    </w:p>
    <w:sectPr w:rsidR="00385161" w:rsidSect="003851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FCC"/>
    <w:multiLevelType w:val="hybridMultilevel"/>
    <w:tmpl w:val="F3407114"/>
    <w:lvl w:ilvl="0" w:tplc="44B09B3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5378FF"/>
    <w:multiLevelType w:val="hybridMultilevel"/>
    <w:tmpl w:val="2C7CFA1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8302E"/>
    <w:multiLevelType w:val="hybridMultilevel"/>
    <w:tmpl w:val="FB348150"/>
    <w:lvl w:ilvl="0" w:tplc="2780BC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25F02"/>
    <w:multiLevelType w:val="hybridMultilevel"/>
    <w:tmpl w:val="22F68810"/>
    <w:lvl w:ilvl="0" w:tplc="234A2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41687"/>
    <w:multiLevelType w:val="hybridMultilevel"/>
    <w:tmpl w:val="F9586A42"/>
    <w:lvl w:ilvl="0" w:tplc="234A2D8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5A5672"/>
    <w:multiLevelType w:val="hybridMultilevel"/>
    <w:tmpl w:val="D55841CA"/>
    <w:lvl w:ilvl="0" w:tplc="FB1E40E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E1216A"/>
    <w:multiLevelType w:val="hybridMultilevel"/>
    <w:tmpl w:val="2DD81DA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A32E7"/>
    <w:multiLevelType w:val="hybridMultilevel"/>
    <w:tmpl w:val="E7043D20"/>
    <w:lvl w:ilvl="0" w:tplc="848429D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BBD6439"/>
    <w:multiLevelType w:val="hybridMultilevel"/>
    <w:tmpl w:val="377859F0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4685E"/>
    <w:multiLevelType w:val="hybridMultilevel"/>
    <w:tmpl w:val="5B901692"/>
    <w:lvl w:ilvl="0" w:tplc="C624D1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B04614"/>
    <w:multiLevelType w:val="hybridMultilevel"/>
    <w:tmpl w:val="3106013C"/>
    <w:lvl w:ilvl="0" w:tplc="3ACC0FF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F821AE"/>
    <w:multiLevelType w:val="hybridMultilevel"/>
    <w:tmpl w:val="5E9E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63F6"/>
    <w:multiLevelType w:val="hybridMultilevel"/>
    <w:tmpl w:val="E14CACEE"/>
    <w:lvl w:ilvl="0" w:tplc="E9E20046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6D30A6B"/>
    <w:multiLevelType w:val="hybridMultilevel"/>
    <w:tmpl w:val="C3F6620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21090"/>
    <w:multiLevelType w:val="hybridMultilevel"/>
    <w:tmpl w:val="949A7DB8"/>
    <w:lvl w:ilvl="0" w:tplc="25105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02C2532"/>
    <w:multiLevelType w:val="hybridMultilevel"/>
    <w:tmpl w:val="3500B016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6721C1"/>
    <w:multiLevelType w:val="hybridMultilevel"/>
    <w:tmpl w:val="2C16BE54"/>
    <w:lvl w:ilvl="0" w:tplc="234A2D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EE9"/>
    <w:rsid w:val="00023704"/>
    <w:rsid w:val="0002422C"/>
    <w:rsid w:val="00061632"/>
    <w:rsid w:val="000A3CE6"/>
    <w:rsid w:val="000C4FB3"/>
    <w:rsid w:val="000F51AA"/>
    <w:rsid w:val="000F5958"/>
    <w:rsid w:val="001216F6"/>
    <w:rsid w:val="00126397"/>
    <w:rsid w:val="00147FC7"/>
    <w:rsid w:val="0015695A"/>
    <w:rsid w:val="00162DE7"/>
    <w:rsid w:val="00165CA8"/>
    <w:rsid w:val="00170755"/>
    <w:rsid w:val="001A7925"/>
    <w:rsid w:val="001B3F27"/>
    <w:rsid w:val="001B4804"/>
    <w:rsid w:val="001C2956"/>
    <w:rsid w:val="001E2AFE"/>
    <w:rsid w:val="00223E5A"/>
    <w:rsid w:val="00225291"/>
    <w:rsid w:val="00263695"/>
    <w:rsid w:val="0027639B"/>
    <w:rsid w:val="002837A9"/>
    <w:rsid w:val="002908CA"/>
    <w:rsid w:val="0029598C"/>
    <w:rsid w:val="002B3E00"/>
    <w:rsid w:val="002C5022"/>
    <w:rsid w:val="002C5932"/>
    <w:rsid w:val="002F7E3C"/>
    <w:rsid w:val="003130AE"/>
    <w:rsid w:val="003145E4"/>
    <w:rsid w:val="003446AC"/>
    <w:rsid w:val="00352404"/>
    <w:rsid w:val="003657DD"/>
    <w:rsid w:val="0037570B"/>
    <w:rsid w:val="00385161"/>
    <w:rsid w:val="003D1969"/>
    <w:rsid w:val="003D4D80"/>
    <w:rsid w:val="003E58A9"/>
    <w:rsid w:val="0043055B"/>
    <w:rsid w:val="004511C4"/>
    <w:rsid w:val="00453C34"/>
    <w:rsid w:val="004635D2"/>
    <w:rsid w:val="0046464D"/>
    <w:rsid w:val="004A08CB"/>
    <w:rsid w:val="004C0198"/>
    <w:rsid w:val="004D158B"/>
    <w:rsid w:val="004E1730"/>
    <w:rsid w:val="004F0FFC"/>
    <w:rsid w:val="004F13C9"/>
    <w:rsid w:val="00522AB6"/>
    <w:rsid w:val="00527AF8"/>
    <w:rsid w:val="00533846"/>
    <w:rsid w:val="00541912"/>
    <w:rsid w:val="005426E4"/>
    <w:rsid w:val="00552E6D"/>
    <w:rsid w:val="005652E8"/>
    <w:rsid w:val="00577670"/>
    <w:rsid w:val="00577910"/>
    <w:rsid w:val="00583152"/>
    <w:rsid w:val="005A38CC"/>
    <w:rsid w:val="005C64FE"/>
    <w:rsid w:val="005D2A35"/>
    <w:rsid w:val="005E0FA9"/>
    <w:rsid w:val="00626143"/>
    <w:rsid w:val="0063415C"/>
    <w:rsid w:val="006466C3"/>
    <w:rsid w:val="0066686B"/>
    <w:rsid w:val="00682AA5"/>
    <w:rsid w:val="0069362E"/>
    <w:rsid w:val="00694B6B"/>
    <w:rsid w:val="006E1C3D"/>
    <w:rsid w:val="006E2573"/>
    <w:rsid w:val="006E29E0"/>
    <w:rsid w:val="006E7FED"/>
    <w:rsid w:val="006F1936"/>
    <w:rsid w:val="00724BE4"/>
    <w:rsid w:val="00732F58"/>
    <w:rsid w:val="007533DF"/>
    <w:rsid w:val="007605A8"/>
    <w:rsid w:val="00773E3A"/>
    <w:rsid w:val="00797F1E"/>
    <w:rsid w:val="007C0BCC"/>
    <w:rsid w:val="007D01FD"/>
    <w:rsid w:val="007D330E"/>
    <w:rsid w:val="007F3168"/>
    <w:rsid w:val="007F4C45"/>
    <w:rsid w:val="007F74C0"/>
    <w:rsid w:val="00812BF0"/>
    <w:rsid w:val="00815DEF"/>
    <w:rsid w:val="00823F8C"/>
    <w:rsid w:val="008500E7"/>
    <w:rsid w:val="008538E1"/>
    <w:rsid w:val="00865E97"/>
    <w:rsid w:val="00866D1E"/>
    <w:rsid w:val="008B33FF"/>
    <w:rsid w:val="008C30DD"/>
    <w:rsid w:val="008E74A2"/>
    <w:rsid w:val="00904FAC"/>
    <w:rsid w:val="0093484C"/>
    <w:rsid w:val="00946E16"/>
    <w:rsid w:val="00971287"/>
    <w:rsid w:val="009848F9"/>
    <w:rsid w:val="009A56B8"/>
    <w:rsid w:val="009D7796"/>
    <w:rsid w:val="009E086D"/>
    <w:rsid w:val="009F5E1B"/>
    <w:rsid w:val="00A329DA"/>
    <w:rsid w:val="00A36F56"/>
    <w:rsid w:val="00A446F1"/>
    <w:rsid w:val="00A44B21"/>
    <w:rsid w:val="00A70940"/>
    <w:rsid w:val="00A92BAB"/>
    <w:rsid w:val="00AB69AD"/>
    <w:rsid w:val="00AD09F6"/>
    <w:rsid w:val="00B13B76"/>
    <w:rsid w:val="00B4123D"/>
    <w:rsid w:val="00B753BB"/>
    <w:rsid w:val="00BC6944"/>
    <w:rsid w:val="00BE57B1"/>
    <w:rsid w:val="00BF405F"/>
    <w:rsid w:val="00C15D5C"/>
    <w:rsid w:val="00C30F6F"/>
    <w:rsid w:val="00C317F4"/>
    <w:rsid w:val="00C57F28"/>
    <w:rsid w:val="00CA07DB"/>
    <w:rsid w:val="00CA1A5B"/>
    <w:rsid w:val="00CA7A2D"/>
    <w:rsid w:val="00CB12AD"/>
    <w:rsid w:val="00CC01C7"/>
    <w:rsid w:val="00CC0CD9"/>
    <w:rsid w:val="00CD5EE9"/>
    <w:rsid w:val="00CE1F42"/>
    <w:rsid w:val="00CF2A6C"/>
    <w:rsid w:val="00D26D2E"/>
    <w:rsid w:val="00D27136"/>
    <w:rsid w:val="00D31B9D"/>
    <w:rsid w:val="00D53363"/>
    <w:rsid w:val="00D57EA5"/>
    <w:rsid w:val="00D70241"/>
    <w:rsid w:val="00DA33A1"/>
    <w:rsid w:val="00DA4690"/>
    <w:rsid w:val="00DD46C0"/>
    <w:rsid w:val="00DE19CE"/>
    <w:rsid w:val="00DE66CA"/>
    <w:rsid w:val="00E1190A"/>
    <w:rsid w:val="00E13665"/>
    <w:rsid w:val="00E212CF"/>
    <w:rsid w:val="00E21C6A"/>
    <w:rsid w:val="00E408C9"/>
    <w:rsid w:val="00E45B25"/>
    <w:rsid w:val="00E53D09"/>
    <w:rsid w:val="00E654D6"/>
    <w:rsid w:val="00E80A60"/>
    <w:rsid w:val="00EC23D3"/>
    <w:rsid w:val="00ED2951"/>
    <w:rsid w:val="00EE2F3F"/>
    <w:rsid w:val="00EE5ECF"/>
    <w:rsid w:val="00EF2B58"/>
    <w:rsid w:val="00EF7BB9"/>
    <w:rsid w:val="00F22DB5"/>
    <w:rsid w:val="00F238AB"/>
    <w:rsid w:val="00F27634"/>
    <w:rsid w:val="00F40220"/>
    <w:rsid w:val="00F42014"/>
    <w:rsid w:val="00F61266"/>
    <w:rsid w:val="00F650B0"/>
    <w:rsid w:val="00F84188"/>
    <w:rsid w:val="00FA01F3"/>
    <w:rsid w:val="00FB0858"/>
    <w:rsid w:val="00FC047D"/>
    <w:rsid w:val="00FC3401"/>
    <w:rsid w:val="00FC40C2"/>
    <w:rsid w:val="00FC51C4"/>
    <w:rsid w:val="00FD6764"/>
    <w:rsid w:val="00FE4AA5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EF7BB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F7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F7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F7B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7BB9"/>
  </w:style>
  <w:style w:type="paragraph" w:customStyle="1" w:styleId="s1">
    <w:name w:val="s_1"/>
    <w:basedOn w:val="a"/>
    <w:rsid w:val="00EF7BB9"/>
    <w:pPr>
      <w:spacing w:before="100" w:beforeAutospacing="1" w:after="100" w:afterAutospacing="1"/>
    </w:pPr>
  </w:style>
  <w:style w:type="paragraph" w:customStyle="1" w:styleId="a6">
    <w:name w:val="Заголовок статьи"/>
    <w:basedOn w:val="a"/>
    <w:next w:val="a"/>
    <w:rsid w:val="00EF7B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rsid w:val="00EF7BB9"/>
    <w:pPr>
      <w:spacing w:before="100" w:beforeAutospacing="1" w:after="100" w:afterAutospacing="1"/>
    </w:pPr>
  </w:style>
  <w:style w:type="paragraph" w:customStyle="1" w:styleId="ConsPlusNormal">
    <w:name w:val="ConsPlusNormal"/>
    <w:rsid w:val="00EF7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EF7BB9"/>
    <w:pPr>
      <w:spacing w:before="100" w:beforeAutospacing="1" w:after="100" w:afterAutospacing="1"/>
    </w:pPr>
  </w:style>
  <w:style w:type="paragraph" w:customStyle="1" w:styleId="Default">
    <w:name w:val="Default"/>
    <w:rsid w:val="00EF7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EF7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F7BB9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F7BB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EF7BB9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F7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F7B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F7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7B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7B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Bullet"/>
    <w:basedOn w:val="a"/>
    <w:rsid w:val="00EF7BB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rsid w:val="00EF7BB9"/>
    <w:pPr>
      <w:spacing w:before="100" w:beforeAutospacing="1" w:after="100" w:afterAutospacing="1"/>
      <w:ind w:firstLine="300"/>
    </w:pPr>
  </w:style>
  <w:style w:type="paragraph" w:customStyle="1" w:styleId="23">
    <w:name w:val="Îñíîâíîé òåêñò 2"/>
    <w:basedOn w:val="a"/>
    <w:rsid w:val="00EF7BB9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b">
    <w:name w:val="Мясо Знак"/>
    <w:basedOn w:val="a"/>
    <w:rsid w:val="00EF7BB9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c">
    <w:name w:val="Мясо"/>
    <w:basedOn w:val="a"/>
    <w:rsid w:val="00EF7BB9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d">
    <w:name w:val="Таблицы (моноширинный)"/>
    <w:basedOn w:val="a"/>
    <w:next w:val="a"/>
    <w:rsid w:val="00EF7B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rsid w:val="00EF7B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EF7BB9"/>
    <w:rPr>
      <w:rFonts w:eastAsia="Calibri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rsid w:val="00EF7BB9"/>
    <w:pPr>
      <w:ind w:firstLine="709"/>
      <w:jc w:val="both"/>
    </w:pPr>
    <w:rPr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rsid w:val="00EF7B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EF7BB9"/>
    <w:rPr>
      <w:vertAlign w:val="superscript"/>
    </w:rPr>
  </w:style>
  <w:style w:type="table" w:styleId="af2">
    <w:name w:val="Table Grid"/>
    <w:basedOn w:val="a1"/>
    <w:rsid w:val="00EF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F7BB9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rsid w:val="00EF7BB9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EF7BB9"/>
    <w:rPr>
      <w:rFonts w:cs="Times New Roman"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EF7B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EF7BB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Body Text Indent"/>
    <w:basedOn w:val="a"/>
    <w:link w:val="af8"/>
    <w:uiPriority w:val="99"/>
    <w:semiHidden/>
    <w:unhideWhenUsed/>
    <w:rsid w:val="006466C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4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6466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9403-D261-48F2-8D94-1C7E994F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Выборнова Н.Н.</cp:lastModifiedBy>
  <cp:revision>14</cp:revision>
  <cp:lastPrinted>2016-03-22T06:02:00Z</cp:lastPrinted>
  <dcterms:created xsi:type="dcterms:W3CDTF">2016-03-17T05:57:00Z</dcterms:created>
  <dcterms:modified xsi:type="dcterms:W3CDTF">2016-11-15T13:24:00Z</dcterms:modified>
</cp:coreProperties>
</file>